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202500100161010046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05.06.2025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0848300064125000123</w:t>
      </w:r>
    </w:p>
    <w:p>
      <w:r>
        <w:rPr>
          <w:b/>
        </w:rPr>
        <w:t xml:space="preserve">Банк: </w:t>
      </w:r>
      <w:r>
        <w:t>ПАО АКБ «Металлинвестбанк»</w:t>
      </w:r>
    </w:p>
    <w:p>
      <w:r>
        <w:rPr>
          <w:b/>
        </w:rPr>
        <w:t xml:space="preserve">Заявитель: </w:t>
      </w:r>
      <w:r>
        <w:t>ООО «Торговая строительная компания сармад»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https://zakupki.gov.ru/epz/complaint/card/complaint-information.html?complaintNumber=202500100161010046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28/06/105-2935/2025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09.06.2025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ООО «ТСК Сармад» (далее – Заявитель) на действия ПАО АКБ «Металлинвестбанк» (далее – Банк) при проведении МБОУ «Школа № 11»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«Школа № 11» по адресу: Московская область, г.о. Балашиха, ш. Энтузиастов, д.53 (номер извещения в единой информационной системе в сфере закупок www.zakupki.gov.ru (далее – ЕИС) – 0848300064125000123)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Конкурсе от 25.04.2025 № 1079498-Г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в письменных пояснениях не согласился с доводом жалобы Заявителя.</w:t>
      </w:r>
    </w:p>
    <w:p>
      <w:r>
        <w:t>В ходе рассмотрения жалобы Заявителя 05.06.2025 Комиссией в целях полного и всестороннего рассмотрения довода жалобы в заседании Комиссии объявлен перерыв, заседание продолжилось 09.06.2025.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дата размещения Извещения – 28.03.2025;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19 968 963,52 руб.;</w:t>
      </w:r>
    </w:p>
    <w:p>
      <w:r>
        <w:t>дата окончания срока подачи заявок на участие в Конкурсе – 14.04.2025;</w:t>
      </w:r>
    </w:p>
    <w:p>
      <w:r>
        <w:t>на участие в Конкурсе подано 7 заявок от участников закупок;</w:t>
      </w:r>
    </w:p>
    <w:p>
      <w:r>
        <w:t>дата окончания срока рассмотрения и оценки вторых частей заявок на участие в Конкурсе – 13.05.2025;</w:t>
      </w:r>
    </w:p>
    <w:p>
      <w:r>
        <w:t>по результатам рассмотрения заявок принято решение о признании 7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с идентификационным номером заявки «1809798» с предложением о цене контракта в размере 18 970 515,34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является, в том числе, несоответствие независимой гарантии требованиям, предусмотренным частями 2, 3 и 8.2 статьи 45 Закона о контрактной системе.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должна содержать сведения, в том числе сведения о сроке вступления в силу.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45, Постановления № 1005,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признания участника уклонившимся от заключения контракта от 26.05.2025 № ППУ20_1 Заявитель признан уклонившимся от заключения контракта по следующему основанию: «Невыполнение участником закупки требований положений ч. 5 ст. 96 Закона № 44-ФЗ».</w:t>
      </w:r>
    </w:p>
    <w:p>
      <w:r>
        <w:t>На заседании Комиссии установлено, что в пункте 16 Независимой гарантии указано: «Настоящая Независимая гарантия вступает в силу, обязанности по договору предоставления настоящей Независимой гарантии подлежат исполнению со дня заключения контракта, для обеспечения исполнения которого выдана настоящая Независимая гарантия».</w:t>
      </w:r>
    </w:p>
    <w:p>
      <w:r>
        <w:t>При этом Независимая гарантия вступает в силу с 25.04.2025 согласно разделу «Срок вступления независимой гарантии в силу» Независимой гарантии.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раздел Независимой гарантии «срок вступления независимой гарантии в силу» не соответствует пункту 16 Типовой формы.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«ТСК Сармад»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09.06.2025 по делу № 28/06/105-2935/2025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28/06/105-2935/2025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09.06.2025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09.06.2025 по делу № 28/06/105-2935/2025, принятого Комиссией по итогам рассмотрения посредством системы видео-конференц-связи жалобы ООО «ТСК Сармад» (далее – Заявитель) на действия ПАО АКБ «Металлинвестбанк» (далее – Банк) при проведении МБОУ «Школа № 11»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«Школа № 11» по адресу: Московская область, г.о. Балашиха, ш. Энтузиастов, д.53 (номер извещения в единой информационной системе в сфере закупок www.zakupki.gov.ru (далее – ЕИС) – 0848300064125000123)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не позднее 3 рабочих дней со дня получения настоящего предписания:</w:t>
      </w:r>
    </w:p>
    <w:p>
      <w:r>
        <w:t>– отменить протокол признания участника уклонившимся от заключения контракта от 26.05.2025 № ППУ20_1;</w:t>
      </w:r>
    </w:p>
    <w:p>
      <w:r>
        <w:t>повторно направить на подпись ООО «ТСК Сармад»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09.06.2025 по делу 28/06/105-2935/2025.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09.06.2025 по делу 28/06/105-2935/2025.</w:t>
      </w:r>
    </w:p>
    <w:p>
      <w:r>
        <w:t>Заказчику, Уполномоченному органу, Оператору электронной площадки, Банку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09.06.2025 по делу 28/06/105-2935/2025.</w:t>
      </w:r>
    </w:p>
    <w:p>
      <w:r>
        <w:t>Заказчику, Уполномоченному органу, Оператору электронной площадки, Банку в срок до 02.07.2025 исполнить настоящее предписание и представить в ФАС России подтверждение исполнения настоящего предписания по электронной почте на rizvanova@fas.gov.ru.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