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202500114959002797</w:t>
      </w:r>
    </w:p>
    <w:p>
      <w:r>
        <w:rPr>
          <w:b/>
        </w:rPr>
        <w:t xml:space="preserve">УФАС: </w:t>
      </w:r>
      <w:r>
        <w:t>УФАС по Санкт-Петербургу</w:t>
      </w:r>
    </w:p>
    <w:p>
      <w:r>
        <w:rPr>
          <w:b/>
        </w:rPr>
        <w:t xml:space="preserve">Дата решения: </w:t>
      </w:r>
      <w:r>
        <w:t>25.03.2025</w:t>
      </w:r>
    </w:p>
    <w:p>
      <w:r>
        <w:rPr>
          <w:b/>
        </w:rPr>
        <w:t xml:space="preserve">Исход: </w:t>
      </w:r>
      <w:r>
        <w:t>обоснована</w:t>
      </w:r>
    </w:p>
    <w:p>
      <w:r>
        <w:rPr>
          <w:b/>
        </w:rPr>
        <w:t xml:space="preserve">Закупка №: </w:t>
      </w:r>
      <w:r>
        <w:t>0172200000725000012</w:t>
      </w:r>
    </w:p>
    <w:p>
      <w:r>
        <w:rPr>
          <w:b/>
        </w:rPr>
        <w:t xml:space="preserve">Заказчик: </w:t>
      </w:r>
      <w:r>
        <w:t>Администрация Красногвардейского района Санкт-Петербурга</w:t>
      </w:r>
    </w:p>
    <w:p>
      <w:r>
        <w:rPr>
          <w:b/>
        </w:rPr>
        <w:t xml:space="preserve">Заявитель: </w:t>
      </w:r>
      <w:r>
        <w:t>ООО «Флавия»</w:t>
      </w:r>
    </w:p>
    <w:p>
      <w:r>
        <w:rPr>
          <w:b/>
        </w:rPr>
        <w:t xml:space="preserve">Первоисточник в ЕИС: </w:t>
      </w:r>
      <w:r>
        <w:t>https://zakupki.gov.ru/epz/complaint/card/complaint-information.html?complaintNumber=202500114959002797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«Центр социальной помощи семье и детям Красногвардейского района»</w:t>
              <w:br/>
              <w:t>Большая Пороховская ул., д. 22, лит. А,</w:t>
              <w:br/>
              <w:t>Санкт-Петербург, 195176</w:t>
              <w:br/>
              <w:t>эл. почта: adm.cspsd@yandex.ru</w:t>
              <w:br/>
              <w:t>Администрация Красногвардейского района Санкт-Петербурга</w:t>
              <w:br/>
              <w:t>пр-кт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«Флавия»</w:t>
              <w:br/>
              <w:t>ул. Егорова, д. 26а, лит. Б, помещ. 30Н, ком. 12,13,14,</w:t>
              <w:br/>
              <w:t>Санкт-Петербург, 190005</w:t>
              <w:br/>
              <w:t>эл. почта: info@flaviya.spb.ru</w:t>
            </w:r>
          </w:p>
        </w:tc>
      </w:tr>
    </w:tbl>
    <w:p>
      <w:r>
        <w:t>РЕШЕНИЕ по делу № 44-563/25 о нарушении законодательства о контрактной системе</w:t>
      </w:r>
    </w:p>
    <w:p>
      <w:r>
        <w:t>25.03.2025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6047/25 от 19.03.2025)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части здания СПб ГБУ «ЦСПСД Красногвардейского района», расположенного по адресу: Санкт-Петербург, Новочеркасский проспект, дом 59, корпус 2, литер А для нужд Санкт-Петербурга в 2025 году (извещение номер 0172200000725000012)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03.02.2025 на официальном сайте единой информационной системы в сфере закупок www.zakupki.gov.ru, номер извещения 0172200000725000012. Начальная (максимальная) цена контракта – 22 710 601,64 рублей.</w:t>
      </w:r>
    </w:p>
    <w:p>
      <w:r>
        <w:t>В жалобе ООО «Флавия»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2880"/>
        <w:gridCol w:w="2880"/>
        <w:gridCol w:w="2880"/>
      </w:tblGrid>
      <w:tr>
        <w:tc>
          <w:tcPr>
            <w:tcW w:type="dxa" w:w="2880"/>
          </w:tcPr>
          <w:p>
            <w:r>
              <w:t>2.</w:t>
            </w:r>
          </w:p>
        </w:tc>
        <w:tc>
          <w:tcPr>
            <w:tcW w:type="dxa" w:w="2880"/>
          </w:tcPr>
          <w:p>
            <w:r>
              <w:t>Критерий: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br/>
              <w:t>Показатель оценки: «Наличие у участников закупки опыта работы, связанного с предметом контракта».</w:t>
              <w:br/>
              <w:t>Показатель оценки, детализирующий показатель оценки: «Общее количество исполненных участником закупки договоров»</w:t>
            </w:r>
          </w:p>
        </w:tc>
        <w:tc>
          <w:tcPr>
            <w:tcW w:type="dxa" w:w="2880"/>
          </w:tcPr>
          <w:p>
            <w:r>
              <w:t>В качестве документов, подтверждающих наличие у участника закупки опыта, предлагаемого к оценке в рамках детализирующего показателя оценки «Общее количество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br/>
              <w:t>К оценке принимаются исключительно контракты, заключенные и исполненные в соответствии с Федеральным законом от 05.04.2013 № 44-ФЗ и Федеральным законом от 08.07.2011 № 223-ФЗ.</w:t>
              <w:br/>
              <w:t>Последний акт, составленный при исполнении договора должен быть подписан не ранее чем за 5 лет до даты окончания срока подачи заявок.</w:t>
              <w:br/>
              <w:t>Если, представленные к оценке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К оценке принимаются документы в случае их представления в заявке в полном объеме и со всеми приложениями, за исключением случая, если к ним не приложена проектная документация (если проектная документация является приложением к таким документам), в форме электронных документов или в форме электронных образов бумажных документов.</w:t>
              <w:br/>
              <w:t>В дополнение к вышеуказанным документам участнику закупки рекомендуется представить данные, подтверждающие соответствие установленным показателям, в виде сводной таблицы по предложенной форме в приложении 1.</w:t>
              <w:b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tc>
      </w:tr>
    </w:tbl>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в котором указаны поименованные в порядке оценке сведения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«Флавия»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