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202500114959017390</w:t>
      </w:r>
    </w:p>
    <w:p>
      <w:r>
        <w:rPr>
          <w:b/>
        </w:rPr>
        <w:t xml:space="preserve">УФАС: </w:t>
      </w:r>
      <w:r>
        <w:t>УФАС по Санкт-Петербургу</w:t>
      </w:r>
    </w:p>
    <w:p>
      <w:r>
        <w:rPr>
          <w:b/>
        </w:rPr>
        <w:t xml:space="preserve">Дата решения: </w:t>
      </w:r>
      <w:r>
        <w:t>19.12.2025</w:t>
      </w:r>
    </w:p>
    <w:p>
      <w:r>
        <w:rPr>
          <w:b/>
        </w:rPr>
        <w:t xml:space="preserve">Исход: </w:t>
      </w:r>
      <w:r>
        <w:t>обоснована</w:t>
      </w:r>
    </w:p>
    <w:p>
      <w:r>
        <w:rPr>
          <w:b/>
        </w:rPr>
        <w:t xml:space="preserve">Закупка №: </w:t>
      </w:r>
      <w:r>
        <w:t>0372200020325000116</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«Вкусная рыба»</w:t>
      </w:r>
    </w:p>
    <w:p>
      <w:r>
        <w:rPr>
          <w:b/>
        </w:rPr>
        <w:t xml:space="preserve">Первоисточник в ЕИС: </w:t>
      </w:r>
      <w:r>
        <w:t>https://zakupki.gov.ru/epz/complaint/card/complaint-information.html?complaintNumber=202500114959017390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w:t>
              <w:br/>
              <w:t>Санкт-Петербург, Солнечное п, 2-я Боровая, Д. 6 ЛИТЕРА БВ</w:t>
              <w:br/>
              <w:t>ООО "ВКУСНЫЙ МИР"</w:t>
              <w:br/>
              <w:t>192102, Г.САНКТ-ПЕТЕРБУРГ, вн.тер.г. МУНИЦИПАЛЬНЫЙ ОКРУГ ВОЛКОВСКОЕ, НАБ РЕКИ ВОЛКОВКИ, Д. 9, ЛИТЕРА А, ПОМЕЩ. 5-Н, КАБИНЕТ 429</w:t>
            </w:r>
          </w:p>
        </w:tc>
      </w:tr>
    </w:tbl>
    <w:p>
      <w:r>
        <w:t>РЕШЕНИЕ</w:t>
      </w:r>
    </w:p>
    <w:p>
      <w:r>
        <w:t>по делу № 078/06/105-4355/2025 о нарушении законодательства о контрактной системе</w:t>
      </w:r>
    </w:p>
    <w:p>
      <w:r>
        <w:t>18.12.2025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 ;</w:t>
      </w:r>
    </w:p>
    <w:p>
      <w:r>
        <w:t>ООО "ВКУСНЫЙ МИР" (далее – Заявитель):,</w:t>
      </w:r>
    </w:p>
    <w:p>
      <w:pPr>
        <w:pStyle w:val="Heading2"/>
      </w:pPr>
      <w:r>
        <w:t>описательная часть</w:t>
      </w:r>
    </w:p>
    <w:p>
      <w:r>
        <w:t>рассмотрев посредством системы видеоконференцсвязи жалобу Заявителя (вх. № 30800/25 от 15.12.2025)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4) (извещение № 0372200020325000116)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0372200020325000116. Максимальное значение цены контрактов: 14 488 736, 05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24.12.2025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участник не предоставил график проведения вакцинации.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предоставлены на странице 23 предложения сведения о соблюдении сотрудниками санитарных требований к личной гигиене;</w:t>
      </w:r>
    </w:p>
    <w:p>
      <w:r>
        <w:t>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w:t>
      </w:r>
    </w:p>
    <w:p>
      <w:r>
        <w:t>периодичность проведения медицинских осмотров;</w:t>
      </w:r>
    </w:p>
    <w:p>
      <w:r>
        <w:t>на странице 7 в рамках программы (плана) производственного контроля участник предоставил информацию о наличии медицинских книжек.</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«ВКУСНЫЙ МИР»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w:t>
              <w:br/>
              <w:t>Санкт-Петербург, Солнечное п, 2-я Боровая, Д. 6 ЛИТЕРА БВ</w:t>
              <w:br/>
              <w:t>ООО "ВКУСНЫЙ МИР"</w:t>
              <w:br/>
              <w:t>192102, Г.САНКТ-ПЕТЕРБУРГ, вн.тер.г. МУНИЦИПАЛЬНЫЙ ОКРУГ ВОЛКОВСКОЕ, НАБ РЕКИ ВОЛКОВКИ, Д. 9, ЛИТЕРА А, ПОМЕЩ. 5-Н, КАБИНЕТ 429</w:t>
            </w:r>
          </w:p>
        </w:tc>
      </w:tr>
    </w:tbl>
    <w:p>
      <w:r>
        <w:t>ПРЕДПИСАНИЕ</w:t>
      </w:r>
    </w:p>
    <w:p>
      <w:r>
        <w:t>по делу № 078/06/105-4355/2025 об устранении нарушений законодательства о закупках</w:t>
      </w:r>
    </w:p>
    <w:p>
      <w:r>
        <w:t>18.12.2025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078/06/105-4355/2025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0372200020325000116;</w:t>
      </w:r>
    </w:p>
    <w:p>
      <w:r>
        <w:t>- повторно рассмотреть первые части заявок, поданные на участие в конкурсе № 0372200020325000116,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0372200020325000116) в соответствии с законодательством о контрактной системе.</w:t>
      </w:r>
    </w:p>
    <w:p>
      <w:r>
        <w:t>2. Заказчику и комиссии Уполномоченного органа по осуществлению закупок в срок до 30.12.2025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