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202500187298005156</w:t>
      </w:r>
    </w:p>
    <w:p>
      <w:r>
        <w:rPr>
          <w:b/>
        </w:rPr>
        <w:t xml:space="preserve">УФАС: </w:t>
      </w:r>
      <w:r>
        <w:t>УФАС по Московской области</w:t>
      </w:r>
    </w:p>
    <w:p>
      <w:r>
        <w:rPr>
          <w:b/>
        </w:rPr>
        <w:t xml:space="preserve">Дата решения: </w:t>
      </w:r>
      <w:r>
        <w:t>13.08.2025</w:t>
      </w:r>
    </w:p>
    <w:p>
      <w:r>
        <w:rPr>
          <w:b/>
        </w:rPr>
        <w:t xml:space="preserve">Исход: </w:t>
      </w:r>
      <w:r>
        <w:t>обоснована</w:t>
      </w:r>
    </w:p>
    <w:p>
      <w:r>
        <w:rPr>
          <w:b/>
        </w:rPr>
        <w:t xml:space="preserve">Закупка №: </w:t>
      </w:r>
      <w:r>
        <w:t>0348200068125000043</w:t>
      </w:r>
    </w:p>
    <w:p>
      <w:r>
        <w:rPr>
          <w:b/>
        </w:rPr>
        <w:t xml:space="preserve">Заказчик: </w:t>
      </w:r>
      <w:r>
        <w:t>ГБУЗ Московской области «Московский областной научно-исследовательский институт акушерства и гинекологии имени Академика В.И. Краснопольского»</w:t>
      </w:r>
    </w:p>
    <w:p>
      <w:r>
        <w:rPr>
          <w:b/>
        </w:rPr>
        <w:t xml:space="preserve">Заявитель: </w:t>
      </w:r>
      <w:r>
        <w:t>ООО «Мирра дом»</w:t>
      </w:r>
    </w:p>
    <w:p>
      <w:r>
        <w:rPr>
          <w:b/>
        </w:rPr>
        <w:t xml:space="preserve">Первоисточник в ЕИС: </w:t>
      </w:r>
      <w:r>
        <w:t>https://zakupki.gov.ru/epz/complaint/card/complaint-information.html?complaintNumber=202500187298005156</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«Московский областной научно-исследовательский институт акушерства и гинекологии имени академика В.И. Краснопольского»</w:t>
      </w:r>
    </w:p>
    <w:p>
      <w:r>
        <w:t>zakupki@moniiag.ru</w:t>
      </w:r>
    </w:p>
    <w:p>
      <w:r>
        <w:t>Оператор электронной площадки:</w:t>
      </w:r>
    </w:p>
    <w:p>
      <w:r>
        <w:t>ООО «РТС-тендер»</w:t>
      </w:r>
    </w:p>
    <w:p>
      <w:r>
        <w:t>ko@rts-tender.ru</w:t>
      </w:r>
    </w:p>
    <w:p>
      <w:r>
        <w:t>Заявитель:</w:t>
      </w:r>
    </w:p>
    <w:p>
      <w:r>
        <w:t>ООО «МИРРА ДОМ»</w:t>
      </w:r>
    </w:p>
    <w:p>
      <w:r>
        <w:t>info@mirra-dom.ru</w:t>
      </w:r>
    </w:p>
    <w:p>
      <w:r>
        <w:t>РЕШЕНИЕ</w:t>
      </w:r>
    </w:p>
    <w:p>
      <w:r>
        <w:t>по делу № 050/06/105-29530/2025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13.08.2025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«МИРРА ДОМ» (далее – Заявитель) на действия (бездействие) Государственного бюджетного учреждения здравоохранения Московской области «Московский областной научно-исследовательский институт акушерства и гинекологии имени академика В.И. Краснопольского»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Левосимендана на 2025 год (извещение № 0348200068125000043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Заказчиком, Оператором электронной площадки Аукциона.</w:t>
      </w:r>
    </w:p>
    <w:p>
      <w:r>
        <w:t>По мнению Заявителя его права и законные интересы нарушены действиями Аукционной комиссии, неправомерно признавшей заявку Заявителя несоответствующей требованиям извещения о проведении Аукциона.</w:t>
      </w:r>
    </w:p>
    <w:p>
      <w:r>
        <w:t>В соответствии с извещением о проведении Аукциона, протоколами, составленными при определении поставщика (подрядчика, исполнителя):</w:t>
      </w:r>
    </w:p>
    <w:p>
      <w:r>
        <w:t>1) извещение о проведении Аукциона размещено – 07.07.2025;</w:t>
      </w:r>
    </w:p>
    <w:p>
      <w:r>
        <w:t>2) начальная (максимальная) цена контракта – 2 068 735,00 руб.;</w:t>
      </w:r>
    </w:p>
    <w:p>
      <w:r>
        <w:t>3) дата окончания подачи заявок – 16.07.2025;</w:t>
      </w:r>
    </w:p>
    <w:p>
      <w:r>
        <w:t>4) на участие в Аукционе подано 2 заявки от участников закупки, 1 из них признана соответствующей требованиям извещения о проведении Аукциона.</w:t>
      </w:r>
    </w:p>
    <w:p>
      <w:r>
        <w:t>Согласно доводу жалобы Заявителя, Аукционной комиссии неправомерно принято решение о признании заявки Заявителя несоответствующей требованиям извещения о проведении Аукциона.</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протоколом подведения итогов определения поставщика (подрядчика, исполнителя) от 06.08.2025 №ИЭА3 (далее - Протокол) заявка участника закупки с идентификационным номером «119248003» признана соответствующей требованиям извещения о проведении Аукциона, при этом заявка Заявителя с идентификационным номером заявки «119239959» признана несоответствующей требованиям извещения о проведении Аукциона по следующему основанию:</w:t>
      </w:r>
    </w:p>
    <w:p>
      <w:r>
        <w:t>«Несоответствие информации и документов, предусмотренных п. 2 и 3 ч. 6 ст. 43 Закона № 44-ФЗ (Отклонение по п. 2 ч. 12 ст. 48 Закона № 44-ФЗ) в части: в составе заявки участника закупки к поставке предложен препарат МНН «Левосимендан», при этом указана страна происхождения препарата «Индия».</w:t>
      </w:r>
    </w:p>
    <w:p>
      <w:r>
        <w:t>Согласно извещению о проведении Аукциона предметом закупки является поставка Левосимендана на 2025 год.</w:t>
      </w:r>
    </w:p>
    <w:p>
      <w:r>
        <w:t>Заказчиком в извещении о проведении Аукциона в отношении лекарственного препарата МНН «ЛЕВОСИМЕНДАН» с кодом ОКПД2 - 21.20.10.141 «Препараты для лечения заболеваний сердца» установлено ограничение в отношении товаров российского происхождения, выполняемых работ, оказываемых услуг российскими лицами.</w:t>
      </w:r>
    </w:p>
    <w:p>
      <w:r>
        <w:t>В Требованиях к содержанию и составу заявки на участие в Аукционе установлено в том числе следующее:</w:t>
      </w:r>
    </w:p>
    <w:p>
      <w:r>
        <w:t>«Информация и документы, предусмотренные нормативными правовыми актами, принятыми в соответствии с частями 3 и 4 статьи 14 Федерального закона № 44 ФЗ (в случае, если в извещении об осуществлении закупки, установлены предусмотренные указанной статьей запреты, ограничения, условия допуска).</w:t>
      </w:r>
    </w:p>
    <w:p>
      <w:r>
        <w:t>Устанавливается ограничение закупок в соответствии с Постановлением Правительства Российской Федерации от 23 декабря 2024 г. N 1875.</w:t>
      </w:r>
    </w:p>
    <w:p>
      <w:r>
        <w:t>1. 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 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 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б) для подтверждения происхождения товаров, указанных в позиции 433 приложения N 2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 при осуществлении закупки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если Правительством Российской Федерации установлено предусмотренное подпунктом "б"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
        <w:t>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«в» пункта 1 части 2 статьи 14 Закона о контрактной системе преимущество в отношении товара российского происхождения при осуществлении закупки товара:</w:t>
      </w:r>
    </w:p>
    <w:p>
      <w:r>
        <w:t>а) 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t>б) 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t>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пункту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Подпунктом «у» пункта 4 Постановления установлено, что в случае осуществления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не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Подпунктом «ф» пункта 4 Постановления установлено, что при осуществлении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Таким образом, подтверждением соответствия лекарственного препарата и фармацевтической субстанции требованиям, указанным в подпункте «в» пункта Постановления № 1875, являются декларирование сведений о документе, подтверждающем соответствие производителя лекарственных средств для медицинского применения и сведений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выдаваемом Министерством промышленности и торговли Российской Федерации в установленном им порядке.</w:t>
      </w:r>
    </w:p>
    <w:p>
      <w:r>
        <w:t>Комиссией установлено, что в составе заявок участников закупки представлены в том числе следующие сведения о поставляемом препарате:</w:t>
      </w:r>
    </w:p>
    <w:p>
      <w:r>
        <w:t>- в составе заявки участника закупки с идентификационным номером «119239959» к поставке предложен препарат МНН «Левосимендан», при этом указана страна происхождения препарата Российская Федерация, а также приложен сертификат по форме СТ-1, подтверждающий страну происхождения товара;</w:t>
      </w:r>
    </w:p>
    <w:p>
      <w:r>
        <w:t>- в составе заявки Заявителя с идентификационным номером «119248003» в составе заявки участника закупки с идентификационным номером «119239959» к поставке предложен препарат МНН «Левосимендан», при этом указана страна происхождения препарата «Индия».</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комиссией при рассмотрении заявок участников закупки применены положения ограничение товаров, происходящих из иностранных государств, в соответствии с Постановлением № 1875.</w:t>
      </w:r>
    </w:p>
    <w:p>
      <w:r>
        <w:t>На заседании Комиссии установлено, что по основанию, указанному в Протоколе, заявка Заявителя отклонена в связи с применением ограничений, установленных Постановлением № 1875, то есть на основании пункта 4 части 12 статьи 48 Закона о контрактной системе.</w:t>
      </w:r>
    </w:p>
    <w:p>
      <w:r>
        <w:t>Изучив документы и сведения, Комиссия приходит к выводу, что действия Аукционной комиссии в части отклонения заявки Заявителя по основаниям, указанным в Протоколе, противоречат требованиям Закона о контрактной системе.</w:t>
      </w:r>
    </w:p>
    <w:p>
      <w:r>
        <w:t>На основании вышеизложенного, Комиссия приходит к выводу, что действия Закупочной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«МИРРА ДОМ» обоснованной.</w:t>
      </w:r>
    </w:p>
    <w:p>
      <w:r>
        <w:t>Признать в действиях Аукционной комиссии нарушение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13.08.2025 № 050/06/105-29530/2025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10</w:t>
      </w:r>
    </w:p>
    <w:p>
      <w:r>
        <w:t>11</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«Московский областной научно-исследовательский институт акушерства и гинекологии имени академика В.И. Краснопольского»</w:t>
      </w:r>
    </w:p>
    <w:p>
      <w:r>
        <w:t>zakupki@moniiag.ru</w:t>
      </w:r>
    </w:p>
    <w:p>
      <w:r>
        <w:t>Оператор электронной площадки:</w:t>
      </w:r>
    </w:p>
    <w:p>
      <w:r>
        <w:t>ООО «РТС-тендер»</w:t>
      </w:r>
    </w:p>
    <w:p>
      <w:r>
        <w:t>ko@rts-tender.ru</w:t>
      </w:r>
    </w:p>
    <w:p>
      <w:r>
        <w:t>Заявитель:</w:t>
      </w:r>
    </w:p>
    <w:p>
      <w:r>
        <w:t>ООО «МИРРА ДОМ»</w:t>
      </w:r>
    </w:p>
    <w:p>
      <w:r>
        <w:t>info@mirra-dom.ru</w:t>
      </w:r>
    </w:p>
    <w:p>
      <w:r>
        <w:t>ПРЕДПИСАНИЕ</w:t>
      </w:r>
    </w:p>
    <w:p>
      <w:r>
        <w:t>по делу № 050/06/105-29530/2025</w:t>
      </w:r>
    </w:p>
    <w:p>
      <w:r>
        <w:t>об устранении нарушений законодательства Российской Федерации</w:t>
      </w:r>
    </w:p>
    <w:p>
      <w:r>
        <w:t>о контрактной системе в сфере закупок</w:t>
      </w:r>
    </w:p>
    <w:p>
      <w:r>
        <w:t>13.08.2025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13.08.2025 № 050/06/105-29530/2025, принятого Комиссией по итогам рассмотрения жалобы ООО «МИРРА ДОМ» (далее – Заявитель) на действия (бездействие) Государственного бюджетного учреждения здравоохранения Московской области «Московский областной научно-исследовательский институт акушерства и гинекологии имени академика В.И. Краснопольского»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Левосимендана на 2025 год (извещение № 0348200068125000043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Аукционной комиссии в срок 1 рабочий день с момента исполнения пункта 1 настоящего предписания отменить протокол подведения итогов Аукциона, составленный при определении поставщика (подрядчика, исполнителя) путем проведения Аукциона.</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процедуру подведения итогов определения поставщика в Аукционе в соответствии с требованиями Закона о контрактной системе и на основании решения от 13.08.2025 № 050/06/105-29530/2025.</w:t>
      </w:r>
    </w:p>
    <w:p>
      <w:r>
        <w:t>Заказчику,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Аукционной комиссии, Оператору электронной площадки в срок до 27.08.2025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